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A6" w:rsidRDefault="00D96BA4" w:rsidP="00D96BA4">
      <w:pPr>
        <w:spacing w:line="240" w:lineRule="auto"/>
        <w:jc w:val="center"/>
        <w:rPr>
          <w:rFonts w:ascii="Times New Roman" w:hAnsi="Times New Roman" w:cs="Times New Roman"/>
          <w:b/>
          <w:sz w:val="24"/>
          <w:szCs w:val="24"/>
        </w:rPr>
      </w:pPr>
      <w:r w:rsidRPr="00D96BA4">
        <w:rPr>
          <w:rFonts w:ascii="Times New Roman" w:hAnsi="Times New Roman" w:cs="Times New Roman"/>
          <w:b/>
          <w:sz w:val="24"/>
          <w:szCs w:val="24"/>
        </w:rPr>
        <w:t>ВСЕРОССИЙСКАЯ ОЛИМПИАДА ШКОЛЬНИКОВ ПО ИСКУССТВУ (МХК)</w:t>
      </w:r>
    </w:p>
    <w:p w:rsidR="00F32574" w:rsidRPr="003C4BF8" w:rsidRDefault="000B6813"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10</w:t>
      </w:r>
      <w:r w:rsidR="003C4BF8" w:rsidRPr="003C4BF8">
        <w:rPr>
          <w:rFonts w:ascii="Times New Roman" w:hAnsi="Times New Roman" w:cs="Times New Roman"/>
          <w:b/>
          <w:sz w:val="28"/>
          <w:szCs w:val="28"/>
        </w:rPr>
        <w:t xml:space="preserve"> классы</w:t>
      </w:r>
    </w:p>
    <w:tbl>
      <w:tblPr>
        <w:tblStyle w:val="a5"/>
        <w:tblW w:w="9889" w:type="dxa"/>
        <w:tblLook w:val="04A0" w:firstRow="1" w:lastRow="0" w:firstColumn="1" w:lastColumn="0" w:noHBand="0" w:noVBand="1"/>
      </w:tblPr>
      <w:tblGrid>
        <w:gridCol w:w="988"/>
        <w:gridCol w:w="8901"/>
      </w:tblGrid>
      <w:tr w:rsidR="002454E7" w:rsidRPr="003E4F93" w:rsidTr="00D96BA4">
        <w:tc>
          <w:tcPr>
            <w:tcW w:w="988" w:type="dxa"/>
          </w:tcPr>
          <w:p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rsidR="00B06F39" w:rsidRPr="002A272F" w:rsidRDefault="00B06F39" w:rsidP="00B06F39">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МЕТОДИЧЕКИЕ РЕКОМЕНДАЦИИ</w:t>
            </w:r>
          </w:p>
          <w:p w:rsidR="00B06F39" w:rsidRPr="002A272F" w:rsidRDefault="00B06F39" w:rsidP="00B06F39">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ПРОВЕДЕНИЮ МУНИЦИПАЛЬНОГО ЭТАПА ВСЕРОССИЙСКОЙ ОЛИМПИАДЫ ШКОЛЬНИКОВ ЛЕНИНГРАДСКОЙ ОБЛАСТИ</w:t>
            </w:r>
          </w:p>
          <w:p w:rsidR="00B06F39" w:rsidRPr="002A272F" w:rsidRDefault="00B06F39" w:rsidP="00B06F39">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ИСКУССТВУ (МИРОВОЙ ХУДОЖЕСТВЕННОЙ КУЛЬТУРЕ)</w:t>
            </w:r>
          </w:p>
          <w:p w:rsidR="002454E7" w:rsidRPr="00D96BA4" w:rsidRDefault="00A20B62" w:rsidP="00B06F39">
            <w:pPr>
              <w:pStyle w:val="a8"/>
              <w:jc w:val="center"/>
              <w:rPr>
                <w:rFonts w:ascii="Times New Roman" w:hAnsi="Times New Roman" w:cs="Times New Roman"/>
                <w:b/>
                <w:i/>
                <w:sz w:val="24"/>
                <w:szCs w:val="24"/>
              </w:rPr>
            </w:pPr>
            <w:r>
              <w:rPr>
                <w:rFonts w:ascii="Times New Roman" w:hAnsi="Times New Roman" w:cs="Times New Roman"/>
                <w:b/>
                <w:i/>
                <w:sz w:val="24"/>
                <w:szCs w:val="24"/>
              </w:rPr>
              <w:t>В 2019 – 2020</w:t>
            </w:r>
            <w:bookmarkStart w:id="0" w:name="_GoBack"/>
            <w:bookmarkEnd w:id="0"/>
            <w:r w:rsidR="00B06F39" w:rsidRPr="002A272F">
              <w:rPr>
                <w:rFonts w:ascii="Times New Roman" w:hAnsi="Times New Roman" w:cs="Times New Roman"/>
                <w:b/>
                <w:i/>
                <w:sz w:val="24"/>
                <w:szCs w:val="24"/>
              </w:rPr>
              <w:t xml:space="preserve"> УЧЕБНОМ ГОДУ</w:t>
            </w:r>
          </w:p>
        </w:tc>
      </w:tr>
      <w:tr w:rsidR="002454E7" w:rsidRPr="003E4F93" w:rsidTr="00D96BA4">
        <w:trPr>
          <w:trHeight w:val="56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CC7D46" w:rsidRDefault="003E4F93" w:rsidP="00D96BA4">
            <w:pPr>
              <w:pStyle w:val="Default"/>
              <w:jc w:val="both"/>
              <w:rPr>
                <w:color w:val="auto"/>
              </w:rPr>
            </w:pPr>
            <w:r w:rsidRPr="003E4F93">
              <w:rPr>
                <w:b/>
              </w:rPr>
              <w:t xml:space="preserve">Первый тип заданий </w:t>
            </w:r>
            <w:r w:rsidR="00CC7D46">
              <w:rPr>
                <w:color w:val="auto"/>
              </w:rPr>
              <w:t>направлен</w:t>
            </w:r>
            <w:r w:rsidR="00CC7D46" w:rsidRPr="00CC7D46">
              <w:rPr>
                <w:color w:val="auto"/>
              </w:rPr>
              <w:t xml:space="preserve"> на узнавание произведения искусства или художественного явления, выявление понимания смысла этого произведения или явления, а также понимание их принадлежности к конкретной исторической эпохе и художественн</w:t>
            </w:r>
            <w:r w:rsidR="00CC7D46">
              <w:rPr>
                <w:color w:val="auto"/>
              </w:rPr>
              <w:t>ому стилю. К тому же задание дае</w:t>
            </w:r>
            <w:r w:rsidR="00CC7D46" w:rsidRPr="00CC7D46">
              <w:rPr>
                <w:color w:val="auto"/>
              </w:rPr>
              <w:t xml:space="preserve">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 и предусмотреть эту возможность в формулировке задания. </w:t>
            </w:r>
          </w:p>
          <w:p w:rsidR="003E4F93" w:rsidRPr="003E4F93" w:rsidRDefault="003E4F93" w:rsidP="00D96BA4">
            <w:pPr>
              <w:pStyle w:val="Default"/>
              <w:jc w:val="both"/>
              <w:rPr>
                <w:b/>
              </w:rPr>
            </w:pP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 зафиксировать свое эмоциональное впечатление в предложенной художественной или публицистической форме. На муниципальном этапе (на втором уровне сложности) предлагается не только определить свое эмоциональное состояние, вызванное произведением искусства, но и проанализировать, с помощью каких средств автор добивается от зрителя, слушателя, читателя желаемой эмоциональной реакции. Усложнение может идти и по линии представления для анализа не хрестоматийного, а менее знакомого произведения, с анализом которого участник, скорее всего, не встречался, а также по пути предложения сопоставительного анализа двух или нескольких произведений (на этом этапе, как правило, одного </w:t>
            </w:r>
            <w:r w:rsidRPr="003E4F93">
              <w:rPr>
                <w:rFonts w:ascii="Times New Roman" w:hAnsi="Times New Roman" w:cs="Times New Roman"/>
                <w:sz w:val="24"/>
                <w:szCs w:val="24"/>
              </w:rPr>
              <w:lastRenderedPageBreak/>
              <w:t>рода искусства).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олимпиады.</w:t>
            </w:r>
          </w:p>
          <w:p w:rsidR="003E4F93" w:rsidRPr="003E4F93" w:rsidRDefault="003E4F93" w:rsidP="00D96BA4">
            <w:pPr>
              <w:pStyle w:val="Default"/>
              <w:jc w:val="both"/>
              <w:rPr>
                <w:iCs/>
              </w:rPr>
            </w:pPr>
            <w:r w:rsidRPr="003E4F93">
              <w:rPr>
                <w:b/>
                <w:iCs/>
              </w:rPr>
              <w:t xml:space="preserve">Третий тип заданий </w:t>
            </w:r>
            <w:r w:rsidRPr="003E4F93">
              <w:t>направлен на выявление уровня развития исследовательской и творческой компетенций, а также на выявление специальных знаний и искусствоведческ</w:t>
            </w:r>
            <w:r w:rsidR="000B6813">
              <w:t>их способностей к исследованию</w:t>
            </w:r>
            <w:r w:rsidRPr="003E4F93">
              <w:t xml:space="preserve"> материала.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r w:rsidR="000B6813">
              <w:t xml:space="preserve">Для этого </w:t>
            </w:r>
            <w:r w:rsidR="000B6813">
              <w:rPr>
                <w:iCs/>
              </w:rPr>
              <w:t>необходимо не только определить музыкальное произведение по видеофрагменту, но и указать его эмоциональные характеристики, выявить средства художественной выразительности</w:t>
            </w:r>
            <w:r w:rsidR="00FB604A">
              <w:rPr>
                <w:iCs/>
              </w:rPr>
              <w:t xml:space="preserve"> и обосновать их значение.</w:t>
            </w:r>
          </w:p>
          <w:p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rsidR="003E4F93" w:rsidRPr="003E4F93" w:rsidRDefault="003E4F93" w:rsidP="00FB604A">
            <w:pPr>
              <w:pStyle w:val="Default"/>
              <w:jc w:val="both"/>
              <w:rPr>
                <w:iCs/>
              </w:rPr>
            </w:pPr>
            <w:r w:rsidRPr="003E4F93">
              <w:t xml:space="preserve">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w:t>
            </w:r>
          </w:p>
        </w:tc>
      </w:tr>
      <w:tr w:rsidR="002454E7" w:rsidRPr="003E4F93" w:rsidTr="00D96BA4">
        <w:trPr>
          <w:trHeight w:val="55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rsidR="00486C0F" w:rsidRPr="00CC7D46" w:rsidRDefault="00CC7D46" w:rsidP="00CC7D46">
            <w:pPr>
              <w:pStyle w:val="a8"/>
              <w:rPr>
                <w:rFonts w:ascii="Times New Roman" w:hAnsi="Times New Roman" w:cs="Times New Roman"/>
                <w:sz w:val="24"/>
                <w:szCs w:val="24"/>
              </w:rPr>
            </w:pPr>
            <w:r>
              <w:rPr>
                <w:rFonts w:ascii="Times New Roman" w:hAnsi="Times New Roman" w:cs="Times New Roman"/>
                <w:sz w:val="24"/>
                <w:szCs w:val="24"/>
              </w:rPr>
              <w:t xml:space="preserve">– </w:t>
            </w:r>
            <w:r w:rsidR="00770D03" w:rsidRPr="00CC7D46">
              <w:rPr>
                <w:rFonts w:ascii="Times New Roman" w:hAnsi="Times New Roman" w:cs="Times New Roman"/>
                <w:sz w:val="24"/>
                <w:szCs w:val="24"/>
              </w:rPr>
              <w:t xml:space="preserve">выделить </w:t>
            </w:r>
            <w:r w:rsidR="00486C0F" w:rsidRPr="00CC7D46">
              <w:rPr>
                <w:rFonts w:ascii="Times New Roman" w:hAnsi="Times New Roman" w:cs="Times New Roman"/>
                <w:sz w:val="24"/>
                <w:szCs w:val="24"/>
              </w:rPr>
              <w:t>аудиторию</w:t>
            </w:r>
            <w:r w:rsidR="00770D03" w:rsidRPr="00CC7D46">
              <w:rPr>
                <w:rFonts w:ascii="Times New Roman" w:hAnsi="Times New Roman" w:cs="Times New Roman"/>
                <w:sz w:val="24"/>
                <w:szCs w:val="24"/>
              </w:rPr>
              <w:t xml:space="preserve"> для участников олимпиады</w:t>
            </w:r>
            <w:r w:rsidR="00486C0F" w:rsidRPr="00CC7D46">
              <w:rPr>
                <w:rFonts w:ascii="Times New Roman" w:hAnsi="Times New Roman" w:cs="Times New Roman"/>
                <w:sz w:val="24"/>
                <w:szCs w:val="24"/>
              </w:rPr>
              <w:t>;</w:t>
            </w:r>
          </w:p>
          <w:p w:rsidR="00486C0F" w:rsidRPr="00CC7D46" w:rsidRDefault="00CC7D46" w:rsidP="00CC7D46">
            <w:pPr>
              <w:pStyle w:val="a8"/>
              <w:rPr>
                <w:rFonts w:ascii="Times New Roman" w:hAnsi="Times New Roman" w:cs="Times New Roman"/>
                <w:sz w:val="24"/>
                <w:szCs w:val="24"/>
              </w:rPr>
            </w:pPr>
            <w:r>
              <w:rPr>
                <w:rFonts w:ascii="Times New Roman" w:hAnsi="Times New Roman" w:cs="Times New Roman"/>
                <w:sz w:val="24"/>
                <w:szCs w:val="24"/>
              </w:rPr>
              <w:t xml:space="preserve">– </w:t>
            </w:r>
            <w:r w:rsidR="00486C0F" w:rsidRPr="00CC7D46">
              <w:rPr>
                <w:rFonts w:ascii="Times New Roman" w:hAnsi="Times New Roman" w:cs="Times New Roman"/>
                <w:sz w:val="24"/>
                <w:szCs w:val="24"/>
              </w:rPr>
              <w:t>д</w:t>
            </w:r>
            <w:r w:rsidR="00770D03" w:rsidRPr="00CC7D46">
              <w:rPr>
                <w:rFonts w:ascii="Times New Roman" w:hAnsi="Times New Roman" w:cs="Times New Roman"/>
                <w:sz w:val="24"/>
                <w:szCs w:val="24"/>
              </w:rPr>
              <w:t>ля выполнения заданий каждому участнику предоставляется отдельный рабочий стол;</w:t>
            </w:r>
          </w:p>
          <w:p w:rsidR="00770D03" w:rsidRPr="00CC7D46" w:rsidRDefault="00CC7D46" w:rsidP="00CC7D46">
            <w:pPr>
              <w:pStyle w:val="a8"/>
              <w:rPr>
                <w:rFonts w:ascii="Times New Roman" w:hAnsi="Times New Roman" w:cs="Times New Roman"/>
                <w:sz w:val="24"/>
                <w:szCs w:val="24"/>
              </w:rPr>
            </w:pPr>
            <w:r>
              <w:rPr>
                <w:rFonts w:ascii="Times New Roman" w:hAnsi="Times New Roman" w:cs="Times New Roman"/>
                <w:sz w:val="24"/>
                <w:szCs w:val="24"/>
              </w:rPr>
              <w:t xml:space="preserve">– </w:t>
            </w:r>
            <w:r w:rsidR="00486C0F" w:rsidRPr="00CC7D46">
              <w:rPr>
                <w:rFonts w:ascii="Times New Roman" w:hAnsi="Times New Roman" w:cs="Times New Roman"/>
                <w:sz w:val="24"/>
                <w:szCs w:val="24"/>
              </w:rPr>
              <w:t>для выполнения заданий предоставить возможность видеть цветные иллюстрации на доске или в распечатанном виде в нескольких экземплярах;</w:t>
            </w:r>
            <w:r w:rsidR="00770D03" w:rsidRPr="00CC7D46">
              <w:rPr>
                <w:rFonts w:ascii="Times New Roman" w:hAnsi="Times New Roman" w:cs="Times New Roman"/>
                <w:sz w:val="24"/>
                <w:szCs w:val="24"/>
              </w:rPr>
              <w:t xml:space="preserve"> </w:t>
            </w:r>
          </w:p>
          <w:p w:rsidR="00486C0F" w:rsidRPr="00CC7D46" w:rsidRDefault="00CC7D46" w:rsidP="00CC7D46">
            <w:pPr>
              <w:pStyle w:val="a8"/>
              <w:rPr>
                <w:rFonts w:ascii="Times New Roman" w:hAnsi="Times New Roman" w:cs="Times New Roman"/>
                <w:sz w:val="24"/>
                <w:szCs w:val="24"/>
              </w:rPr>
            </w:pPr>
            <w:r>
              <w:rPr>
                <w:rFonts w:ascii="Times New Roman" w:hAnsi="Times New Roman" w:cs="Times New Roman"/>
                <w:sz w:val="24"/>
                <w:szCs w:val="24"/>
              </w:rPr>
              <w:t xml:space="preserve">– </w:t>
            </w:r>
            <w:r w:rsidR="00770D03" w:rsidRPr="00CC7D46">
              <w:rPr>
                <w:rFonts w:ascii="Times New Roman" w:hAnsi="Times New Roman" w:cs="Times New Roman"/>
                <w:sz w:val="24"/>
                <w:szCs w:val="24"/>
              </w:rPr>
              <w:t>необходимо обеспечить школьников комплектом заданий, писчебумажными принадлежностями (тетрадями или листами бумаги, ручками), ознакомить учащихся с временем выполнения заданий. Время начала и конца выполнени</w:t>
            </w:r>
            <w:r w:rsidR="00486C0F" w:rsidRPr="00CC7D46">
              <w:rPr>
                <w:rFonts w:ascii="Times New Roman" w:hAnsi="Times New Roman" w:cs="Times New Roman"/>
                <w:sz w:val="24"/>
                <w:szCs w:val="24"/>
              </w:rPr>
              <w:t>я заданий фиксируется на доске;</w:t>
            </w:r>
          </w:p>
          <w:p w:rsidR="00D96BA4" w:rsidRPr="00CC7D46" w:rsidRDefault="00CC7D46" w:rsidP="00CC7D46">
            <w:pPr>
              <w:pStyle w:val="a8"/>
              <w:rPr>
                <w:rFonts w:ascii="Times New Roman" w:hAnsi="Times New Roman" w:cs="Times New Roman"/>
                <w:sz w:val="24"/>
                <w:szCs w:val="24"/>
              </w:rPr>
            </w:pPr>
            <w:r>
              <w:rPr>
                <w:rFonts w:ascii="Times New Roman" w:hAnsi="Times New Roman" w:cs="Times New Roman"/>
                <w:sz w:val="24"/>
                <w:szCs w:val="24"/>
              </w:rPr>
              <w:t xml:space="preserve">– </w:t>
            </w:r>
            <w:r w:rsidR="00486C0F" w:rsidRPr="00CC7D46">
              <w:rPr>
                <w:rFonts w:ascii="Times New Roman" w:hAnsi="Times New Roman" w:cs="Times New Roman"/>
                <w:sz w:val="24"/>
                <w:szCs w:val="24"/>
              </w:rPr>
              <w:t>в</w:t>
            </w:r>
            <w:r w:rsidR="00770D03" w:rsidRPr="00CC7D46">
              <w:rPr>
                <w:rFonts w:ascii="Times New Roman" w:hAnsi="Times New Roman" w:cs="Times New Roman"/>
                <w:sz w:val="24"/>
                <w:szCs w:val="24"/>
              </w:rPr>
              <w:t xml:space="preserve"> аудиториях необходимо наличие орфографических словарей. </w:t>
            </w:r>
          </w:p>
          <w:p w:rsidR="002454E7" w:rsidRPr="00D96BA4" w:rsidRDefault="00D96BA4" w:rsidP="00486C0F">
            <w:pPr>
              <w:pStyle w:val="Default"/>
              <w:jc w:val="both"/>
              <w:rPr>
                <w:b/>
              </w:rPr>
            </w:pPr>
            <w:r w:rsidRPr="00D96BA4">
              <w:rPr>
                <w:b/>
              </w:rPr>
              <w:t>Зада</w:t>
            </w:r>
            <w:r w:rsidR="00FB604A">
              <w:rPr>
                <w:b/>
              </w:rPr>
              <w:t>ния выполняются участниками 10</w:t>
            </w:r>
            <w:r w:rsidR="00486C0F">
              <w:rPr>
                <w:b/>
              </w:rPr>
              <w:t xml:space="preserve"> </w:t>
            </w:r>
            <w:r w:rsidRPr="00D96BA4">
              <w:rPr>
                <w:b/>
              </w:rPr>
              <w:t>классов в течение 4-х астрономических часов.</w:t>
            </w:r>
          </w:p>
        </w:tc>
      </w:tr>
      <w:tr w:rsidR="002454E7" w:rsidRPr="003E4F93" w:rsidTr="00D96BA4">
        <w:trPr>
          <w:trHeight w:val="543"/>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p>
          <w:p w:rsidR="00770D03"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t>победители и призеры школьного этапа всероссийской олимпиады по искусству (МХК) текущего учебного года, или учащиеся 9-х, 10-х, 11-х классов, набравшие необходимое число баллов на школьном этапе, установленное организаторами муниципального этапа;</w:t>
            </w:r>
          </w:p>
          <w:p w:rsidR="002454E7"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lastRenderedPageBreak/>
              <w:t>победители и призеры муниципального этапа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tc>
      </w:tr>
      <w:tr w:rsidR="002454E7" w:rsidRPr="003E4F93" w:rsidTr="00B06F39">
        <w:trPr>
          <w:trHeight w:val="31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FB604A">
              <w:rPr>
                <w:rFonts w:ascii="Times New Roman" w:hAnsi="Times New Roman" w:cs="Times New Roman"/>
                <w:sz w:val="24"/>
                <w:szCs w:val="24"/>
              </w:rPr>
              <w:t>для 10</w:t>
            </w:r>
            <w:r w:rsidR="00486C0F">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rsidTr="00B06F39">
        <w:trPr>
          <w:trHeight w:val="27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FB604A">
              <w:rPr>
                <w:rFonts w:ascii="Times New Roman" w:hAnsi="Times New Roman" w:cs="Times New Roman"/>
                <w:sz w:val="24"/>
                <w:szCs w:val="24"/>
              </w:rPr>
              <w:t>10</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rsidR="003E4F93" w:rsidRPr="00D96BA4" w:rsidRDefault="003E4F93" w:rsidP="00FB604A">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Default="00FB604A" w:rsidP="00D96BA4">
            <w:pPr>
              <w:jc w:val="both"/>
              <w:rPr>
                <w:rFonts w:ascii="Times New Roman" w:hAnsi="Times New Roman" w:cs="Times New Roman"/>
                <w:b/>
                <w:sz w:val="24"/>
                <w:szCs w:val="24"/>
              </w:rPr>
            </w:pPr>
            <w:r>
              <w:rPr>
                <w:rFonts w:ascii="Times New Roman" w:hAnsi="Times New Roman" w:cs="Times New Roman"/>
                <w:b/>
                <w:sz w:val="24"/>
                <w:szCs w:val="24"/>
              </w:rPr>
              <w:t>Для 10</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CC7D46">
              <w:rPr>
                <w:rFonts w:ascii="Times New Roman" w:hAnsi="Times New Roman" w:cs="Times New Roman"/>
                <w:sz w:val="24"/>
                <w:szCs w:val="24"/>
              </w:rPr>
              <w:t>16 баллов</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CC7D46">
              <w:rPr>
                <w:rFonts w:ascii="Times New Roman" w:hAnsi="Times New Roman" w:cs="Times New Roman"/>
                <w:sz w:val="24"/>
                <w:szCs w:val="24"/>
              </w:rPr>
              <w:t>52</w:t>
            </w:r>
            <w:r w:rsidR="00FF083E">
              <w:rPr>
                <w:rFonts w:ascii="Times New Roman" w:hAnsi="Times New Roman" w:cs="Times New Roman"/>
                <w:sz w:val="24"/>
                <w:szCs w:val="24"/>
              </w:rPr>
              <w:t xml:space="preserve"> балла</w:t>
            </w:r>
          </w:p>
          <w:p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CC7D46">
              <w:rPr>
                <w:rFonts w:ascii="Times New Roman" w:hAnsi="Times New Roman" w:cs="Times New Roman"/>
                <w:sz w:val="24"/>
                <w:szCs w:val="24"/>
              </w:rPr>
              <w:t>4</w:t>
            </w:r>
            <w:r w:rsidR="00FF083E">
              <w:rPr>
                <w:rFonts w:ascii="Times New Roman" w:hAnsi="Times New Roman" w:cs="Times New Roman"/>
                <w:sz w:val="24"/>
                <w:szCs w:val="24"/>
              </w:rPr>
              <w:t>0</w:t>
            </w:r>
            <w:r w:rsidR="00F86B14">
              <w:rPr>
                <w:rFonts w:ascii="Times New Roman" w:hAnsi="Times New Roman" w:cs="Times New Roman"/>
                <w:sz w:val="24"/>
                <w:szCs w:val="24"/>
              </w:rPr>
              <w:t xml:space="preserve"> баллов</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CC7D46">
              <w:rPr>
                <w:rFonts w:ascii="Times New Roman" w:hAnsi="Times New Roman" w:cs="Times New Roman"/>
                <w:sz w:val="24"/>
                <w:szCs w:val="24"/>
              </w:rPr>
              <w:t>3</w:t>
            </w:r>
            <w:r w:rsidR="00FF083E">
              <w:rPr>
                <w:rFonts w:ascii="Times New Roman" w:hAnsi="Times New Roman" w:cs="Times New Roman"/>
                <w:sz w:val="24"/>
                <w:szCs w:val="24"/>
              </w:rPr>
              <w:t>8 баллов</w:t>
            </w:r>
          </w:p>
          <w:p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CC7D46">
              <w:rPr>
                <w:rFonts w:ascii="Times New Roman" w:hAnsi="Times New Roman" w:cs="Times New Roman"/>
                <w:sz w:val="24"/>
                <w:szCs w:val="24"/>
              </w:rPr>
              <w:t>14</w:t>
            </w:r>
            <w:r w:rsidR="00FF083E">
              <w:rPr>
                <w:rFonts w:ascii="Times New Roman" w:hAnsi="Times New Roman" w:cs="Times New Roman"/>
                <w:sz w:val="24"/>
                <w:szCs w:val="24"/>
              </w:rPr>
              <w:t>6</w:t>
            </w:r>
            <w:r w:rsidR="00FF1486">
              <w:rPr>
                <w:rFonts w:ascii="Times New Roman" w:hAnsi="Times New Roman" w:cs="Times New Roman"/>
                <w:sz w:val="24"/>
                <w:szCs w:val="24"/>
              </w:rPr>
              <w:t xml:space="preserve"> </w:t>
            </w:r>
            <w:r w:rsidRPr="003E4F93">
              <w:rPr>
                <w:rFonts w:ascii="Times New Roman" w:hAnsi="Times New Roman" w:cs="Times New Roman"/>
                <w:sz w:val="24"/>
                <w:szCs w:val="24"/>
              </w:rPr>
              <w:t>баллов</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F86B14">
              <w:rPr>
                <w:rFonts w:ascii="Times New Roman" w:hAnsi="Times New Roman" w:cs="Times New Roman"/>
                <w:b/>
                <w:i/>
                <w:sz w:val="24"/>
                <w:szCs w:val="24"/>
              </w:rPr>
              <w:t>10</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CC7D46" w:rsidRPr="00CC7D46" w:rsidRDefault="00CC7D46" w:rsidP="00CC7D46">
            <w:pPr>
              <w:rPr>
                <w:rFonts w:ascii="Times New Roman" w:hAnsi="Times New Roman" w:cs="Times New Roman"/>
                <w:sz w:val="24"/>
                <w:szCs w:val="24"/>
              </w:rPr>
            </w:pPr>
            <w:r w:rsidRPr="00CC7D46">
              <w:rPr>
                <w:rFonts w:ascii="Times New Roman" w:hAnsi="Times New Roman" w:cs="Times New Roman"/>
                <w:sz w:val="24"/>
                <w:szCs w:val="24"/>
              </w:rPr>
              <w:t>Контактные данные составителей заданий:</w:t>
            </w:r>
          </w:p>
          <w:p w:rsidR="00CC7D46" w:rsidRPr="00CC7D46" w:rsidRDefault="00CC7D46" w:rsidP="00CC7D46">
            <w:pPr>
              <w:rPr>
                <w:rFonts w:ascii="Times New Roman" w:hAnsi="Times New Roman" w:cs="Times New Roman"/>
                <w:sz w:val="24"/>
                <w:szCs w:val="24"/>
              </w:rPr>
            </w:pPr>
            <w:r w:rsidRPr="00CC7D46">
              <w:rPr>
                <w:rFonts w:ascii="Times New Roman" w:hAnsi="Times New Roman" w:cs="Times New Roman"/>
                <w:sz w:val="24"/>
                <w:szCs w:val="24"/>
              </w:rPr>
              <w:t xml:space="preserve">5-6-е классы Ольга Юрьевна Срабова, заведующий кафедрой истории и социально-гуманитарных дисциплин, к.п.н., доцент. olga-srabova@yandex.ru, </w:t>
            </w:r>
          </w:p>
          <w:p w:rsidR="002454E7" w:rsidRPr="00486C0F" w:rsidRDefault="00CC7D46" w:rsidP="00CC7D46">
            <w:pPr>
              <w:rPr>
                <w:rFonts w:ascii="Times New Roman" w:hAnsi="Times New Roman" w:cs="Times New Roman"/>
                <w:sz w:val="24"/>
                <w:szCs w:val="24"/>
              </w:rPr>
            </w:pPr>
            <w:r>
              <w:rPr>
                <w:rFonts w:ascii="Times New Roman" w:hAnsi="Times New Roman" w:cs="Times New Roman"/>
                <w:sz w:val="24"/>
                <w:szCs w:val="24"/>
              </w:rPr>
              <w:t>8-904-638-84-61.</w:t>
            </w:r>
          </w:p>
        </w:tc>
      </w:tr>
    </w:tbl>
    <w:p w:rsidR="00CC538A" w:rsidRPr="003E4F93" w:rsidRDefault="00CC538A" w:rsidP="00CC7D46">
      <w:pPr>
        <w:spacing w:line="240" w:lineRule="auto"/>
        <w:jc w:val="both"/>
        <w:rPr>
          <w:rFonts w:ascii="Times New Roman" w:hAnsi="Times New Roman" w:cs="Times New Roman"/>
          <w:sz w:val="24"/>
          <w:szCs w:val="24"/>
        </w:rPr>
      </w:pPr>
    </w:p>
    <w:sectPr w:rsidR="00CC538A" w:rsidRPr="003E4F93" w:rsidSect="00D96BA4">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094" w:rsidRDefault="002D7094" w:rsidP="00B06F39">
      <w:pPr>
        <w:spacing w:after="0" w:line="240" w:lineRule="auto"/>
      </w:pPr>
      <w:r>
        <w:separator/>
      </w:r>
    </w:p>
  </w:endnote>
  <w:endnote w:type="continuationSeparator" w:id="0">
    <w:p w:rsidR="002D7094" w:rsidRDefault="002D7094" w:rsidP="00B0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907176"/>
      <w:docPartObj>
        <w:docPartGallery w:val="Page Numbers (Bottom of Page)"/>
        <w:docPartUnique/>
      </w:docPartObj>
    </w:sdtPr>
    <w:sdtEndPr/>
    <w:sdtContent>
      <w:p w:rsidR="00B06F39" w:rsidRDefault="00B06F39">
        <w:pPr>
          <w:pStyle w:val="ab"/>
          <w:jc w:val="center"/>
        </w:pPr>
        <w:r>
          <w:fldChar w:fldCharType="begin"/>
        </w:r>
        <w:r>
          <w:instrText>PAGE   \* MERGEFORMAT</w:instrText>
        </w:r>
        <w:r>
          <w:fldChar w:fldCharType="separate"/>
        </w:r>
        <w:r w:rsidR="00A20B62">
          <w:rPr>
            <w:noProof/>
          </w:rPr>
          <w:t>1</w:t>
        </w:r>
        <w:r>
          <w:fldChar w:fldCharType="end"/>
        </w:r>
      </w:p>
    </w:sdtContent>
  </w:sdt>
  <w:p w:rsidR="00B06F39" w:rsidRDefault="00B06F3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094" w:rsidRDefault="002D7094" w:rsidP="00B06F39">
      <w:pPr>
        <w:spacing w:after="0" w:line="240" w:lineRule="auto"/>
      </w:pPr>
      <w:r>
        <w:separator/>
      </w:r>
    </w:p>
  </w:footnote>
  <w:footnote w:type="continuationSeparator" w:id="0">
    <w:p w:rsidR="002D7094" w:rsidRDefault="002D7094" w:rsidP="00B06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3">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10"/>
    <w:rsid w:val="000B6813"/>
    <w:rsid w:val="000E0066"/>
    <w:rsid w:val="001D2636"/>
    <w:rsid w:val="00224055"/>
    <w:rsid w:val="002454E7"/>
    <w:rsid w:val="00276710"/>
    <w:rsid w:val="002D7094"/>
    <w:rsid w:val="003C4BF8"/>
    <w:rsid w:val="003E4F93"/>
    <w:rsid w:val="00433ACC"/>
    <w:rsid w:val="00486C0F"/>
    <w:rsid w:val="00487AE5"/>
    <w:rsid w:val="004F0757"/>
    <w:rsid w:val="005D5812"/>
    <w:rsid w:val="0060483E"/>
    <w:rsid w:val="00640AA6"/>
    <w:rsid w:val="006556C8"/>
    <w:rsid w:val="007656DA"/>
    <w:rsid w:val="00770D03"/>
    <w:rsid w:val="0081417A"/>
    <w:rsid w:val="00825F4B"/>
    <w:rsid w:val="008A204E"/>
    <w:rsid w:val="008B54A3"/>
    <w:rsid w:val="00A20B62"/>
    <w:rsid w:val="00A47912"/>
    <w:rsid w:val="00A60152"/>
    <w:rsid w:val="00A642EA"/>
    <w:rsid w:val="00B06F39"/>
    <w:rsid w:val="00B20097"/>
    <w:rsid w:val="00B713D2"/>
    <w:rsid w:val="00CC538A"/>
    <w:rsid w:val="00CC7D46"/>
    <w:rsid w:val="00D17686"/>
    <w:rsid w:val="00D96BA4"/>
    <w:rsid w:val="00F32574"/>
    <w:rsid w:val="00F444F7"/>
    <w:rsid w:val="00F64CD3"/>
    <w:rsid w:val="00F77759"/>
    <w:rsid w:val="00F86B14"/>
    <w:rsid w:val="00FA4852"/>
    <w:rsid w:val="00FA551A"/>
    <w:rsid w:val="00FB604A"/>
    <w:rsid w:val="00FF083E"/>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B06F39"/>
    <w:pPr>
      <w:spacing w:after="0" w:line="240" w:lineRule="auto"/>
    </w:pPr>
  </w:style>
  <w:style w:type="paragraph" w:styleId="a9">
    <w:name w:val="header"/>
    <w:basedOn w:val="a"/>
    <w:link w:val="aa"/>
    <w:uiPriority w:val="99"/>
    <w:unhideWhenUsed/>
    <w:rsid w:val="00B06F3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06F39"/>
  </w:style>
  <w:style w:type="paragraph" w:styleId="ab">
    <w:name w:val="footer"/>
    <w:basedOn w:val="a"/>
    <w:link w:val="ac"/>
    <w:uiPriority w:val="99"/>
    <w:unhideWhenUsed/>
    <w:rsid w:val="00B06F3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06F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B06F39"/>
    <w:pPr>
      <w:spacing w:after="0" w:line="240" w:lineRule="auto"/>
    </w:pPr>
  </w:style>
  <w:style w:type="paragraph" w:styleId="a9">
    <w:name w:val="header"/>
    <w:basedOn w:val="a"/>
    <w:link w:val="aa"/>
    <w:uiPriority w:val="99"/>
    <w:unhideWhenUsed/>
    <w:rsid w:val="00B06F3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06F39"/>
  </w:style>
  <w:style w:type="paragraph" w:styleId="ab">
    <w:name w:val="footer"/>
    <w:basedOn w:val="a"/>
    <w:link w:val="ac"/>
    <w:uiPriority w:val="99"/>
    <w:unhideWhenUsed/>
    <w:rsid w:val="00B06F3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06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Olga</cp:lastModifiedBy>
  <cp:revision>4</cp:revision>
  <cp:lastPrinted>2015-10-23T12:27:00Z</cp:lastPrinted>
  <dcterms:created xsi:type="dcterms:W3CDTF">2019-09-13T12:28:00Z</dcterms:created>
  <dcterms:modified xsi:type="dcterms:W3CDTF">2019-09-15T16:51:00Z</dcterms:modified>
</cp:coreProperties>
</file>